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23" w:rsidRPr="00D01123" w:rsidRDefault="00D01123" w:rsidP="00D0112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D01123" w:rsidRPr="00D01123" w:rsidRDefault="00290F25" w:rsidP="00290F25">
      <w:pPr>
        <w:tabs>
          <w:tab w:val="center" w:pos="5031"/>
        </w:tabs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 w:rsidR="00D01123" w:rsidRPr="00D01123">
        <w:rPr>
          <w:rFonts w:ascii="Arial" w:hAnsi="Arial"/>
          <w:sz w:val="24"/>
          <w:szCs w:val="28"/>
        </w:rPr>
        <w:t>РОССИЙСКАЯ ФЕДЕРАЦИЯ</w:t>
      </w:r>
    </w:p>
    <w:p w:rsidR="00D01123" w:rsidRPr="00D01123" w:rsidRDefault="00D01123" w:rsidP="00D01123">
      <w:pPr>
        <w:jc w:val="center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АДМИНИСТРАЦИЯ  КУРОЧКИНСКОГО СЕЛЬСОВЕТА</w:t>
      </w:r>
    </w:p>
    <w:p w:rsidR="00D01123" w:rsidRPr="00D01123" w:rsidRDefault="00D01123" w:rsidP="00D01123">
      <w:pPr>
        <w:jc w:val="center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ТАЛЬМЕНСКОГО РАЙОНА АЛТАЙСКОГО КРАЯ</w:t>
      </w:r>
    </w:p>
    <w:p w:rsidR="00D01123" w:rsidRPr="00D01123" w:rsidRDefault="00D01123" w:rsidP="00D01123">
      <w:pPr>
        <w:jc w:val="center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ПОСТАНОВЛЕНИЕ</w:t>
      </w:r>
    </w:p>
    <w:p w:rsidR="00D01123" w:rsidRPr="00D01123" w:rsidRDefault="00D01123" w:rsidP="00D01123">
      <w:pPr>
        <w:jc w:val="center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20.07.2015                                                                                           №  32</w:t>
      </w:r>
    </w:p>
    <w:p w:rsidR="00D01123" w:rsidRPr="00D01123" w:rsidRDefault="00D01123" w:rsidP="00D01123">
      <w:pPr>
        <w:jc w:val="center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с.Курочкино</w:t>
      </w:r>
    </w:p>
    <w:p w:rsidR="00D01123" w:rsidRPr="00D01123" w:rsidRDefault="00D01123" w:rsidP="00D0112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D01123" w:rsidRPr="00D01123" w:rsidRDefault="00D01123" w:rsidP="00D01123">
      <w:pPr>
        <w:tabs>
          <w:tab w:val="left" w:pos="3960"/>
          <w:tab w:val="left" w:pos="4680"/>
        </w:tabs>
        <w:spacing w:line="240" w:lineRule="exact"/>
        <w:ind w:right="5035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 xml:space="preserve">О внесении изменений в постановление Администрации </w:t>
      </w:r>
      <w:r w:rsidRPr="00D01123">
        <w:rPr>
          <w:rFonts w:ascii="Arial" w:hAnsi="Arial"/>
          <w:sz w:val="24"/>
          <w:szCs w:val="28"/>
          <w:u w:val="single"/>
        </w:rPr>
        <w:t xml:space="preserve">Курочкинского </w:t>
      </w:r>
      <w:r w:rsidRPr="00D01123">
        <w:rPr>
          <w:rFonts w:ascii="Arial" w:hAnsi="Arial"/>
          <w:sz w:val="24"/>
          <w:szCs w:val="28"/>
        </w:rPr>
        <w:t xml:space="preserve">сельсовета от 17.04.2013  № 7             </w:t>
      </w:r>
    </w:p>
    <w:p w:rsidR="00D01123" w:rsidRPr="00D01123" w:rsidRDefault="00D01123" w:rsidP="00D01123">
      <w:pPr>
        <w:tabs>
          <w:tab w:val="left" w:pos="3960"/>
          <w:tab w:val="left" w:pos="4680"/>
        </w:tabs>
        <w:spacing w:line="240" w:lineRule="exact"/>
        <w:ind w:right="5035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«О соблюдении лицами, поступающими на работу на должность руководителя муниципального учреждения, а также руководителями муниципальных учреждений части четвертой статьи 275 Трудового кодекса Российской Федерации»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В соответствии со ст. 275 Трудового кодекса Российской Федерации, ч. 1 ст. 8 Федерального закона «О противодействии коррупции», ч. 1 ст. 11-1 закона Алтайского края «О противодействии  коррупции в Алтайском крае», постановляю: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b/>
          <w:sz w:val="24"/>
          <w:szCs w:val="28"/>
        </w:rPr>
        <w:t>1.</w:t>
      </w:r>
      <w:r w:rsidRPr="00D01123">
        <w:rPr>
          <w:rFonts w:ascii="Arial" w:hAnsi="Arial"/>
          <w:sz w:val="24"/>
          <w:szCs w:val="28"/>
        </w:rPr>
        <w:t>Внести в постановление Администрации Курочкинского сельсовета Тальменского района от  17.04.2013 № 7 «О соблюдении лицами, поступающими на работу на должность руководителя муниципального учреждения, а также руководителями муниципальных учреждений части четвертой статьи 275 Трудового кодекса Российской Федерации» следующие изменения: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признать утратившими силу абзацы с третьего по шестой пункта 1;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в Положении о порядке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 указанным постановлением: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в пункте 2: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абзац первый изложить в следующей редакции: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 xml:space="preserve">«2. Лицо, поступающее на работу на должность руководителя муниципального учреждения, представляет по утвержденной Указом Президента Российской Федерации от 23.06.2014 № 460 «Об утверждении формы справки о доходах, расходах, об </w:t>
      </w:r>
      <w:r w:rsidRPr="00D01123">
        <w:rPr>
          <w:rFonts w:ascii="Arial" w:hAnsi="Arial"/>
          <w:sz w:val="24"/>
          <w:szCs w:val="28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 форме справки:»;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в абзацах втором и третьем слова «(на отчетную дату)» исключить;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абзац первый пункта З изложить в следующей редакции: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 xml:space="preserve">«3. Руководитель муниципального учреждения представляет ежегодно, не позднее 30 апреля года, следующего за отчетным годом, по утвержденной Указом Президента Российской Федерации от 23.06.2014 ]№ 460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справки:»; 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пункт 4 изложить в следующей редакции: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«4. Сведения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 представляются руководителю органа местного самоуправления, осуществляющего функции и полномочия учредителя Учреждения, через подразделение по вопросам кадров.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Указанная в пунктах 2 и З настоящего Положения справка представляется без заполнения раздела, отражающего сведения о расходах.»;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в пункте 5 слова «не позднее 31 июля года, следующего за отчетным» заменить словами «в течение одного месяца после окончания срока представления справки, указанного в пункте З Положения»;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дополнить пунктом 5.1 следующего содержания:</w:t>
      </w:r>
    </w:p>
    <w:p w:rsidR="00D01123" w:rsidRPr="00D01123" w:rsidRDefault="00D01123" w:rsidP="00D01123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«5.1. В случае если лицо, поступающее на работу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Положения.»;</w:t>
      </w:r>
    </w:p>
    <w:p w:rsidR="0069622D" w:rsidRPr="00D01123" w:rsidRDefault="00D01123" w:rsidP="0069622D">
      <w:pPr>
        <w:ind w:firstLine="720"/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b/>
          <w:sz w:val="24"/>
          <w:szCs w:val="28"/>
        </w:rPr>
        <w:t>2.</w:t>
      </w:r>
      <w:r w:rsidRPr="00D01123">
        <w:rPr>
          <w:rFonts w:ascii="Arial" w:hAnsi="Arial"/>
          <w:sz w:val="24"/>
          <w:szCs w:val="28"/>
        </w:rPr>
        <w:t xml:space="preserve"> Настоящее постановление вступает в силу с даты его официального </w:t>
      </w:r>
      <w:r w:rsidR="00F173CB">
        <w:rPr>
          <w:rFonts w:ascii="Arial" w:hAnsi="Arial"/>
          <w:sz w:val="24"/>
          <w:szCs w:val="28"/>
        </w:rPr>
        <w:t>обнародования</w:t>
      </w:r>
      <w:r w:rsidRPr="00D01123">
        <w:rPr>
          <w:rFonts w:ascii="Arial" w:hAnsi="Arial"/>
          <w:sz w:val="24"/>
          <w:szCs w:val="28"/>
        </w:rPr>
        <w:t xml:space="preserve"> и распространяет свое действие на правоотношения, возникшие с 01.01.2015.</w:t>
      </w:r>
    </w:p>
    <w:p w:rsidR="00D01123" w:rsidRPr="00D01123" w:rsidRDefault="00D01123" w:rsidP="0069622D">
      <w:pPr>
        <w:tabs>
          <w:tab w:val="left" w:pos="4500"/>
        </w:tabs>
        <w:jc w:val="both"/>
        <w:rPr>
          <w:rFonts w:ascii="Arial" w:hAnsi="Arial"/>
          <w:sz w:val="24"/>
          <w:szCs w:val="28"/>
        </w:rPr>
      </w:pPr>
      <w:r w:rsidRPr="00D01123">
        <w:rPr>
          <w:rFonts w:ascii="Arial" w:hAnsi="Arial"/>
          <w:sz w:val="24"/>
          <w:szCs w:val="28"/>
        </w:rPr>
        <w:t>Глава Администрации</w:t>
      </w:r>
      <w:r w:rsidRPr="00D01123">
        <w:rPr>
          <w:rFonts w:ascii="Arial" w:hAnsi="Arial"/>
          <w:sz w:val="24"/>
          <w:szCs w:val="28"/>
        </w:rPr>
        <w:tab/>
        <w:t xml:space="preserve">                                      Т.А.Кундик</w:t>
      </w:r>
    </w:p>
    <w:p w:rsidR="00D01123" w:rsidRPr="00D01123" w:rsidRDefault="00D01123" w:rsidP="00D0112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D01123" w:rsidRPr="00D01123" w:rsidRDefault="00D01123" w:rsidP="00D0112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D01123" w:rsidRPr="00D01123" w:rsidRDefault="00D01123" w:rsidP="00D01123">
      <w:pPr>
        <w:tabs>
          <w:tab w:val="left" w:pos="3540"/>
        </w:tabs>
        <w:rPr>
          <w:rFonts w:ascii="Arial" w:hAnsi="Arial"/>
          <w:sz w:val="24"/>
          <w:szCs w:val="28"/>
        </w:rPr>
      </w:pPr>
    </w:p>
    <w:p w:rsidR="007F2F86" w:rsidRPr="00D01123" w:rsidRDefault="007F2F86">
      <w:pPr>
        <w:rPr>
          <w:rFonts w:ascii="Arial" w:hAnsi="Arial"/>
          <w:sz w:val="24"/>
        </w:rPr>
      </w:pPr>
    </w:p>
    <w:sectPr w:rsidR="007F2F86" w:rsidRPr="00D01123" w:rsidSect="00D0112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74" w:rsidRDefault="00F42C74" w:rsidP="00290F25">
      <w:pPr>
        <w:spacing w:after="0" w:line="240" w:lineRule="auto"/>
      </w:pPr>
      <w:r>
        <w:separator/>
      </w:r>
    </w:p>
  </w:endnote>
  <w:endnote w:type="continuationSeparator" w:id="1">
    <w:p w:rsidR="00F42C74" w:rsidRDefault="00F42C74" w:rsidP="0029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74" w:rsidRDefault="00F42C74" w:rsidP="00290F25">
      <w:pPr>
        <w:spacing w:after="0" w:line="240" w:lineRule="auto"/>
      </w:pPr>
      <w:r>
        <w:separator/>
      </w:r>
    </w:p>
  </w:footnote>
  <w:footnote w:type="continuationSeparator" w:id="1">
    <w:p w:rsidR="00F42C74" w:rsidRDefault="00F42C74" w:rsidP="0029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123"/>
    <w:rsid w:val="00014205"/>
    <w:rsid w:val="00290F25"/>
    <w:rsid w:val="005B287A"/>
    <w:rsid w:val="0069622D"/>
    <w:rsid w:val="007A3E60"/>
    <w:rsid w:val="007C158D"/>
    <w:rsid w:val="007F2F86"/>
    <w:rsid w:val="00D01123"/>
    <w:rsid w:val="00DF0924"/>
    <w:rsid w:val="00F173CB"/>
    <w:rsid w:val="00F4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F25"/>
  </w:style>
  <w:style w:type="paragraph" w:styleId="a5">
    <w:name w:val="footer"/>
    <w:basedOn w:val="a"/>
    <w:link w:val="a6"/>
    <w:uiPriority w:val="99"/>
    <w:semiHidden/>
    <w:unhideWhenUsed/>
    <w:rsid w:val="002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2015-10-12T02:15:00Z</cp:lastPrinted>
  <dcterms:created xsi:type="dcterms:W3CDTF">2015-09-21T08:37:00Z</dcterms:created>
  <dcterms:modified xsi:type="dcterms:W3CDTF">2015-10-12T02:17:00Z</dcterms:modified>
</cp:coreProperties>
</file>